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C4" w:rsidRPr="00914AC4" w:rsidRDefault="00914AC4" w:rsidP="00914AC4">
      <w:pPr>
        <w:pBdr>
          <w:bottom w:val="single" w:sz="6" w:space="3" w:color="808080"/>
        </w:pBdr>
        <w:shd w:val="clear" w:color="auto" w:fill="FFFFFF"/>
        <w:spacing w:after="0" w:line="312" w:lineRule="atLeast"/>
        <w:ind w:right="150"/>
        <w:textAlignment w:val="baseline"/>
        <w:outlineLvl w:val="0"/>
        <w:rPr>
          <w:rFonts w:ascii="Times New Roman" w:eastAsia="Times New Roman" w:hAnsi="Times New Roman" w:cs="Times New Roman"/>
          <w:b/>
          <w:kern w:val="36"/>
          <w:sz w:val="44"/>
          <w:szCs w:val="44"/>
          <w:lang w:eastAsia="ru-RU"/>
        </w:rPr>
      </w:pPr>
      <w:r w:rsidRPr="00914AC4">
        <w:rPr>
          <w:rFonts w:ascii="Times New Roman" w:eastAsia="Times New Roman" w:hAnsi="Times New Roman" w:cs="Times New Roman"/>
          <w:b/>
          <w:kern w:val="36"/>
          <w:sz w:val="44"/>
          <w:szCs w:val="44"/>
          <w:lang w:eastAsia="ru-RU"/>
        </w:rPr>
        <w:t>Памятка для государственных гражданских служащих и муниципальных служащих по вопросам взяточничества и применения мер ответственности за получение и дачу взятки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Взятка</w:t>
      </w:r>
      <w:r w:rsidRPr="00914AC4">
        <w:rPr>
          <w:rFonts w:ascii="Times New Roman" w:eastAsia="Times New Roman" w:hAnsi="Times New Roman" w:cs="Times New Roman"/>
          <w:sz w:val="28"/>
          <w:szCs w:val="28"/>
          <w:lang w:eastAsia="ru-RU"/>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Пре</w:t>
      </w:r>
      <w:bookmarkStart w:id="0" w:name="_GoBack"/>
      <w:bookmarkEnd w:id="0"/>
      <w:r w:rsidRPr="00914AC4">
        <w:rPr>
          <w:rFonts w:ascii="Times New Roman" w:eastAsia="Times New Roman" w:hAnsi="Times New Roman" w:cs="Times New Roman"/>
          <w:b/>
          <w:bCs/>
          <w:sz w:val="28"/>
          <w:szCs w:val="28"/>
          <w:bdr w:val="none" w:sz="0" w:space="0" w:color="auto" w:frame="1"/>
          <w:lang w:eastAsia="ru-RU"/>
        </w:rPr>
        <w:t>дметом взяточничества могут быть: </w:t>
      </w:r>
      <w:r w:rsidRPr="00914AC4">
        <w:rPr>
          <w:rFonts w:ascii="Times New Roman" w:eastAsia="Times New Roman" w:hAnsi="Times New Roman" w:cs="Times New Roman"/>
          <w:sz w:val="28"/>
          <w:szCs w:val="28"/>
          <w:lang w:eastAsia="ru-RU"/>
        </w:rPr>
        <w:t>деньги, </w:t>
      </w:r>
      <w:hyperlink r:id="rId5" w:tooltip="Ценные бумаги" w:history="1">
        <w:r w:rsidRPr="00914AC4">
          <w:rPr>
            <w:rFonts w:ascii="Times New Roman" w:eastAsia="Times New Roman" w:hAnsi="Times New Roman" w:cs="Times New Roman"/>
            <w:sz w:val="28"/>
            <w:szCs w:val="28"/>
            <w:bdr w:val="none" w:sz="0" w:space="0" w:color="auto" w:frame="1"/>
            <w:lang w:eastAsia="ru-RU"/>
          </w:rPr>
          <w:t>ценные бумаги</w:t>
        </w:r>
      </w:hyperlink>
      <w:r w:rsidRPr="00914AC4">
        <w:rPr>
          <w:rFonts w:ascii="Times New Roman" w:eastAsia="Times New Roman" w:hAnsi="Times New Roman" w:cs="Times New Roman"/>
          <w:sz w:val="28"/>
          <w:szCs w:val="28"/>
          <w:lang w:eastAsia="ru-RU"/>
        </w:rPr>
        <w:t>, имущество, незаконные оказание услуг имущественного характера и предоставление </w:t>
      </w:r>
      <w:hyperlink r:id="rId6" w:tooltip="Имущественное право" w:history="1">
        <w:r w:rsidRPr="00914AC4">
          <w:rPr>
            <w:rFonts w:ascii="Times New Roman" w:eastAsia="Times New Roman" w:hAnsi="Times New Roman" w:cs="Times New Roman"/>
            <w:sz w:val="28"/>
            <w:szCs w:val="28"/>
            <w:bdr w:val="none" w:sz="0" w:space="0" w:color="auto" w:frame="1"/>
            <w:lang w:eastAsia="ru-RU"/>
          </w:rPr>
          <w:t>имущественных прав</w:t>
        </w:r>
      </w:hyperlink>
      <w:r w:rsidRPr="00914AC4">
        <w:rPr>
          <w:rFonts w:ascii="Times New Roman" w:eastAsia="Times New Roman" w:hAnsi="Times New Roman" w:cs="Times New Roman"/>
          <w:sz w:val="28"/>
          <w:szCs w:val="28"/>
          <w:lang w:eastAsia="ru-RU"/>
        </w:rPr>
        <w:t> (пункт 9 Постановления Пленума Верховного Суда Российской Федерации от </w:t>
      </w:r>
      <w:hyperlink r:id="rId7" w:tooltip="9 июля" w:history="1">
        <w:r w:rsidRPr="00914AC4">
          <w:rPr>
            <w:rFonts w:ascii="Times New Roman" w:eastAsia="Times New Roman" w:hAnsi="Times New Roman" w:cs="Times New Roman"/>
            <w:sz w:val="28"/>
            <w:szCs w:val="28"/>
            <w:bdr w:val="none" w:sz="0" w:space="0" w:color="auto" w:frame="1"/>
            <w:lang w:eastAsia="ru-RU"/>
          </w:rPr>
          <w:t>9 июля</w:t>
        </w:r>
      </w:hyperlink>
      <w:r w:rsidRPr="00914AC4">
        <w:rPr>
          <w:rFonts w:ascii="Times New Roman" w:eastAsia="Times New Roman" w:hAnsi="Times New Roman" w:cs="Times New Roman"/>
          <w:sz w:val="28"/>
          <w:szCs w:val="28"/>
          <w:lang w:eastAsia="ru-RU"/>
        </w:rPr>
        <w:t> 2013 года № 24 «О судебной практике по делам о взяточничестве и об иных коррупционных преступлениях» (далее – Постановление Пленума ВС РФ № 24)).</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b/>
          <w:bCs/>
          <w:sz w:val="28"/>
          <w:szCs w:val="28"/>
          <w:bdr w:val="none" w:sz="0" w:space="0" w:color="auto" w:frame="1"/>
          <w:lang w:eastAsia="ru-RU"/>
        </w:rPr>
        <w:t>Незаконное оказание услуг имущественного характера </w:t>
      </w:r>
      <w:r w:rsidRPr="00914AC4">
        <w:rPr>
          <w:rFonts w:ascii="Times New Roman" w:eastAsia="Times New Roman" w:hAnsi="Times New Roman" w:cs="Times New Roman"/>
          <w:sz w:val="28"/>
          <w:szCs w:val="28"/>
          <w:lang w:eastAsia="ru-RU"/>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w:t>
      </w:r>
      <w:hyperlink r:id="rId8" w:tooltip="Процентные ставки" w:history="1">
        <w:r w:rsidRPr="00914AC4">
          <w:rPr>
            <w:rFonts w:ascii="Times New Roman" w:eastAsia="Times New Roman" w:hAnsi="Times New Roman" w:cs="Times New Roman"/>
            <w:sz w:val="28"/>
            <w:szCs w:val="28"/>
            <w:bdr w:val="none" w:sz="0" w:space="0" w:color="auto" w:frame="1"/>
            <w:lang w:eastAsia="ru-RU"/>
          </w:rPr>
          <w:t>процентной ставкой</w:t>
        </w:r>
      </w:hyperlink>
      <w:r w:rsidRPr="00914AC4">
        <w:rPr>
          <w:rFonts w:ascii="Times New Roman" w:eastAsia="Times New Roman" w:hAnsi="Times New Roman" w:cs="Times New Roman"/>
          <w:sz w:val="28"/>
          <w:szCs w:val="28"/>
          <w:lang w:eastAsia="ru-RU"/>
        </w:rPr>
        <w:t>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914AC4">
        <w:rPr>
          <w:rFonts w:ascii="Times New Roman" w:eastAsia="Times New Roman" w:hAnsi="Times New Roman" w:cs="Times New Roman"/>
          <w:sz w:val="28"/>
          <w:szCs w:val="28"/>
          <w:lang w:eastAsia="ru-RU"/>
        </w:rPr>
        <w:t xml:space="preserve"> лицами).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Имущественные права</w:t>
      </w:r>
      <w:r w:rsidRPr="00914AC4">
        <w:rPr>
          <w:rFonts w:ascii="Times New Roman" w:eastAsia="Times New Roman" w:hAnsi="Times New Roman" w:cs="Times New Roman"/>
          <w:sz w:val="28"/>
          <w:szCs w:val="28"/>
          <w:lang w:eastAsia="ru-RU"/>
        </w:rPr>
        <w:t>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 д.</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Незаконное вознаграждение </w:t>
      </w:r>
      <w:r w:rsidRPr="00914AC4">
        <w:rPr>
          <w:rFonts w:ascii="Times New Roman" w:eastAsia="Times New Roman" w:hAnsi="Times New Roman" w:cs="Times New Roman"/>
          <w:sz w:val="28"/>
          <w:szCs w:val="28"/>
          <w:lang w:eastAsia="ru-RU"/>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b/>
          <w:bCs/>
          <w:sz w:val="28"/>
          <w:szCs w:val="28"/>
          <w:bdr w:val="none" w:sz="0" w:space="0" w:color="auto" w:frame="1"/>
          <w:lang w:eastAsia="ru-RU"/>
        </w:rPr>
        <w:t>Вымогательство взятки </w:t>
      </w:r>
      <w:r w:rsidRPr="00914AC4">
        <w:rPr>
          <w:rFonts w:ascii="Times New Roman" w:eastAsia="Times New Roman" w:hAnsi="Times New Roman" w:cs="Times New Roman"/>
          <w:sz w:val="28"/>
          <w:szCs w:val="28"/>
          <w:lang w:eastAsia="ru-RU"/>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w:t>
      </w:r>
      <w:r w:rsidRPr="00914AC4">
        <w:rPr>
          <w:rFonts w:ascii="Times New Roman" w:eastAsia="Times New Roman" w:hAnsi="Times New Roman" w:cs="Times New Roman"/>
          <w:sz w:val="28"/>
          <w:szCs w:val="28"/>
          <w:lang w:eastAsia="ru-RU"/>
        </w:rPr>
        <w:lastRenderedPageBreak/>
        <w:t xml:space="preserve">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914AC4">
        <w:rPr>
          <w:rFonts w:ascii="Times New Roman" w:eastAsia="Times New Roman" w:hAnsi="Times New Roman" w:cs="Times New Roman"/>
          <w:sz w:val="28"/>
          <w:szCs w:val="28"/>
          <w:lang w:eastAsia="ru-RU"/>
        </w:rPr>
        <w:t>правоохраняемых</w:t>
      </w:r>
      <w:proofErr w:type="spellEnd"/>
      <w:r w:rsidRPr="00914AC4">
        <w:rPr>
          <w:rFonts w:ascii="Times New Roman" w:eastAsia="Times New Roman" w:hAnsi="Times New Roman" w:cs="Times New Roman"/>
          <w:sz w:val="28"/>
          <w:szCs w:val="28"/>
          <w:lang w:eastAsia="ru-RU"/>
        </w:rPr>
        <w:t xml:space="preserve"> интересов (например, умышленное нарушение установленных законом сроков рассмотрения обращений граждан).</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Формы взятки:</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 д.);</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погашение долга, предоставление денег в кредит, осуществление договора купли-продажи и т. п.</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Виды взяток:</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простая взятка</w:t>
      </w:r>
      <w:r w:rsidRPr="00914AC4">
        <w:rPr>
          <w:rFonts w:ascii="Times New Roman" w:eastAsia="Times New Roman" w:hAnsi="Times New Roman" w:cs="Times New Roman"/>
          <w:sz w:val="28"/>
          <w:szCs w:val="28"/>
          <w:lang w:eastAsia="ru-RU"/>
        </w:rPr>
        <w:t> (</w:t>
      </w:r>
      <w:proofErr w:type="spellStart"/>
      <w:r w:rsidRPr="00914AC4">
        <w:rPr>
          <w:rFonts w:ascii="Times New Roman" w:eastAsia="Times New Roman" w:hAnsi="Times New Roman" w:cs="Times New Roman"/>
          <w:sz w:val="28"/>
          <w:szCs w:val="28"/>
          <w:lang w:eastAsia="ru-RU"/>
        </w:rPr>
        <w:t>доруб</w:t>
      </w:r>
      <w:proofErr w:type="spellEnd"/>
      <w:r w:rsidRPr="00914AC4">
        <w:rPr>
          <w:rFonts w:ascii="Times New Roman" w:eastAsia="Times New Roman" w:hAnsi="Times New Roman" w:cs="Times New Roman"/>
          <w:sz w:val="28"/>
          <w:szCs w:val="28"/>
          <w:lang w:eastAsia="ru-RU"/>
        </w:rPr>
        <w:t>.);</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 значительном размере </w:t>
      </w:r>
      <w:r w:rsidRPr="00914AC4">
        <w:rPr>
          <w:rFonts w:ascii="Times New Roman" w:eastAsia="Times New Roman" w:hAnsi="Times New Roman" w:cs="Times New Roman"/>
          <w:sz w:val="28"/>
          <w:szCs w:val="28"/>
          <w:lang w:eastAsia="ru-RU"/>
        </w:rPr>
        <w:t>(отруб</w:t>
      </w:r>
      <w:proofErr w:type="gramStart"/>
      <w:r w:rsidRPr="00914AC4">
        <w:rPr>
          <w:rFonts w:ascii="Times New Roman" w:eastAsia="Times New Roman" w:hAnsi="Times New Roman" w:cs="Times New Roman"/>
          <w:sz w:val="28"/>
          <w:szCs w:val="28"/>
          <w:lang w:eastAsia="ru-RU"/>
        </w:rPr>
        <w:t>.</w:t>
      </w:r>
      <w:proofErr w:type="gramEnd"/>
      <w:r w:rsidRPr="00914AC4">
        <w:rPr>
          <w:rFonts w:ascii="Times New Roman" w:eastAsia="Times New Roman" w:hAnsi="Times New Roman" w:cs="Times New Roman"/>
          <w:sz w:val="28"/>
          <w:szCs w:val="28"/>
          <w:lang w:eastAsia="ru-RU"/>
        </w:rPr>
        <w:t xml:space="preserve"> </w:t>
      </w:r>
      <w:proofErr w:type="gramStart"/>
      <w:r w:rsidRPr="00914AC4">
        <w:rPr>
          <w:rFonts w:ascii="Times New Roman" w:eastAsia="Times New Roman" w:hAnsi="Times New Roman" w:cs="Times New Roman"/>
          <w:sz w:val="28"/>
          <w:szCs w:val="28"/>
          <w:lang w:eastAsia="ru-RU"/>
        </w:rPr>
        <w:t>д</w:t>
      </w:r>
      <w:proofErr w:type="gramEnd"/>
      <w:r w:rsidRPr="00914AC4">
        <w:rPr>
          <w:rFonts w:ascii="Times New Roman" w:eastAsia="Times New Roman" w:hAnsi="Times New Roman" w:cs="Times New Roman"/>
          <w:sz w:val="28"/>
          <w:szCs w:val="28"/>
          <w:lang w:eastAsia="ru-RU"/>
        </w:rPr>
        <w:t>о руб.);</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w:t>
      </w: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крупном размере</w:t>
      </w:r>
      <w:r w:rsidRPr="00914AC4">
        <w:rPr>
          <w:rFonts w:ascii="Times New Roman" w:eastAsia="Times New Roman" w:hAnsi="Times New Roman" w:cs="Times New Roman"/>
          <w:sz w:val="28"/>
          <w:szCs w:val="28"/>
          <w:lang w:eastAsia="ru-RU"/>
        </w:rPr>
        <w:t> (от руб. до 1 млн. руб.);</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w:t>
      </w: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особо крупном размере</w:t>
      </w:r>
      <w:r w:rsidRPr="00914AC4">
        <w:rPr>
          <w:rFonts w:ascii="Times New Roman" w:eastAsia="Times New Roman" w:hAnsi="Times New Roman" w:cs="Times New Roman"/>
          <w:sz w:val="28"/>
          <w:szCs w:val="28"/>
          <w:lang w:eastAsia="ru-RU"/>
        </w:rPr>
        <w:t> (свыше 1 млн. руб.).</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получение взятки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статья 290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14AC4">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w:t>
            </w:r>
            <w:proofErr w:type="gramEnd"/>
            <w:r w:rsidRPr="00914AC4">
              <w:rPr>
                <w:rFonts w:ascii="Times New Roman" w:eastAsia="Times New Roman" w:hAnsi="Times New Roman" w:cs="Times New Roman"/>
                <w:sz w:val="28"/>
                <w:szCs w:val="28"/>
                <w:lang w:eastAsia="ru-RU"/>
              </w:rPr>
              <w:t xml:space="preserve"> 20-кратной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третьей статьи 290 УК РФ, совершенные лицом, занимающим </w:t>
            </w:r>
            <w:hyperlink r:id="rId9" w:tooltip="Государственные должности" w:history="1">
              <w:r w:rsidRPr="00914AC4">
                <w:rPr>
                  <w:rFonts w:ascii="Times New Roman" w:eastAsia="Times New Roman" w:hAnsi="Times New Roman" w:cs="Times New Roman"/>
                  <w:sz w:val="28"/>
                  <w:szCs w:val="28"/>
                  <w:bdr w:val="none" w:sz="0" w:space="0" w:color="auto" w:frame="1"/>
                  <w:lang w:eastAsia="ru-RU"/>
                </w:rPr>
                <w:t xml:space="preserve">государственную </w:t>
              </w:r>
              <w:proofErr w:type="spellStart"/>
              <w:r w:rsidRPr="00914AC4">
                <w:rPr>
                  <w:rFonts w:ascii="Times New Roman" w:eastAsia="Times New Roman" w:hAnsi="Times New Roman" w:cs="Times New Roman"/>
                  <w:sz w:val="28"/>
                  <w:szCs w:val="28"/>
                  <w:bdr w:val="none" w:sz="0" w:space="0" w:color="auto" w:frame="1"/>
                  <w:lang w:eastAsia="ru-RU"/>
                </w:rPr>
                <w:t>должность</w:t>
              </w:r>
            </w:hyperlink>
            <w:r w:rsidRPr="00914AC4">
              <w:rPr>
                <w:rFonts w:ascii="Times New Roman" w:eastAsia="Times New Roman" w:hAnsi="Times New Roman" w:cs="Times New Roman"/>
                <w:sz w:val="28"/>
                <w:szCs w:val="28"/>
                <w:lang w:eastAsia="ru-RU"/>
              </w:rPr>
              <w:t>Российской</w:t>
            </w:r>
            <w:proofErr w:type="spellEnd"/>
            <w:r w:rsidRPr="00914AC4">
              <w:rPr>
                <w:rFonts w:ascii="Times New Roman" w:eastAsia="Times New Roman" w:hAnsi="Times New Roman" w:cs="Times New Roman"/>
                <w:sz w:val="28"/>
                <w:szCs w:val="28"/>
                <w:lang w:eastAsia="ru-RU"/>
              </w:rPr>
              <w:t xml:space="preserve"> Федерации или государственную должность субъекта Российской Федерации, а равно главой </w:t>
            </w:r>
            <w:hyperlink r:id="rId10" w:tooltip="Органы местного самоуправления" w:history="1">
              <w:r w:rsidRPr="00914AC4">
                <w:rPr>
                  <w:rFonts w:ascii="Times New Roman" w:eastAsia="Times New Roman" w:hAnsi="Times New Roman" w:cs="Times New Roman"/>
                  <w:sz w:val="28"/>
                  <w:szCs w:val="28"/>
                  <w:bdr w:val="none" w:sz="0" w:space="0" w:color="auto" w:frame="1"/>
                  <w:lang w:eastAsia="ru-RU"/>
                </w:rPr>
                <w:t>органа местного самоуправления</w:t>
              </w:r>
            </w:hyperlink>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третьей, четвертой статьи 290 УК РФ, если они совершены:</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с вымогательством взятки;</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в)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6</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Деяния, предусмотренные частями первой, третьей, четвертой и пунктами </w:t>
            </w:r>
            <w:r w:rsidRPr="00914AC4">
              <w:rPr>
                <w:rFonts w:ascii="Times New Roman" w:eastAsia="Times New Roman" w:hAnsi="Times New Roman" w:cs="Times New Roman"/>
                <w:sz w:val="28"/>
                <w:szCs w:val="28"/>
                <w:lang w:eastAsia="ru-RU"/>
              </w:rPr>
              <w:lastRenderedPageBreak/>
              <w:t>"а" и "б" части пятой статьи 290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наказываются штрафом в размере от 80-кратной до 100-кратной суммы взятки с лишением права </w:t>
            </w:r>
            <w:r w:rsidRPr="00914AC4">
              <w:rPr>
                <w:rFonts w:ascii="Times New Roman" w:eastAsia="Times New Roman" w:hAnsi="Times New Roman" w:cs="Times New Roman"/>
                <w:sz w:val="28"/>
                <w:szCs w:val="28"/>
                <w:lang w:eastAsia="ru-RU"/>
              </w:rPr>
              <w:lastRenderedPageBreak/>
              <w:t>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914AC4" w:rsidRDefault="00914AC4" w:rsidP="00914AC4">
      <w:pPr>
        <w:shd w:val="clear" w:color="auto" w:fill="FFFFFF"/>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дачу взятки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статья 291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третьей статьи 291 УК РФ, если они совершены:</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б)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w:t>
            </w:r>
            <w:r w:rsidRPr="00914AC4">
              <w:rPr>
                <w:rFonts w:ascii="Times New Roman" w:eastAsia="Times New Roman" w:hAnsi="Times New Roman" w:cs="Times New Roman"/>
                <w:sz w:val="28"/>
                <w:szCs w:val="28"/>
                <w:lang w:eastAsia="ru-RU"/>
              </w:rPr>
              <w:lastRenderedPageBreak/>
              <w:t>5 до 10 лет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четвертой статьи 291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w:t>
      </w:r>
      <w:proofErr w:type="spellStart"/>
      <w:r w:rsidRPr="00914AC4">
        <w:rPr>
          <w:rFonts w:ascii="Times New Roman" w:eastAsia="Times New Roman" w:hAnsi="Times New Roman" w:cs="Times New Roman"/>
          <w:sz w:val="28"/>
          <w:szCs w:val="28"/>
          <w:lang w:eastAsia="ru-RU"/>
        </w:rPr>
        <w:t>менеерублей</w:t>
      </w:r>
      <w:proofErr w:type="spellEnd"/>
      <w:r w:rsidRPr="00914AC4">
        <w:rPr>
          <w:rFonts w:ascii="Times New Roman" w:eastAsia="Times New Roman" w:hAnsi="Times New Roman" w:cs="Times New Roman"/>
          <w:sz w:val="28"/>
          <w:szCs w:val="28"/>
          <w:lang w:eastAsia="ru-RU"/>
        </w:rPr>
        <w:t xml:space="preserve"> и более 500 миллионов рублей.</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Так, должностное лицо, получившее взятку в </w:t>
      </w:r>
      <w:proofErr w:type="spellStart"/>
      <w:r w:rsidRPr="00914AC4">
        <w:rPr>
          <w:rFonts w:ascii="Times New Roman" w:eastAsia="Times New Roman" w:hAnsi="Times New Roman" w:cs="Times New Roman"/>
          <w:sz w:val="28"/>
          <w:szCs w:val="28"/>
          <w:lang w:eastAsia="ru-RU"/>
        </w:rPr>
        <w:t>размереруб</w:t>
      </w:r>
      <w:proofErr w:type="spellEnd"/>
      <w:r w:rsidRPr="00914AC4">
        <w:rPr>
          <w:rFonts w:ascii="Times New Roman" w:eastAsia="Times New Roman" w:hAnsi="Times New Roman" w:cs="Times New Roman"/>
          <w:sz w:val="28"/>
          <w:szCs w:val="28"/>
          <w:lang w:eastAsia="ru-RU"/>
        </w:rPr>
        <w:t xml:space="preserve">. (простую взятку), может быть оштрафовано на сумму от руб. до 1 млн. руб., а лицо, давшее эту взятку, — на сумму </w:t>
      </w:r>
      <w:proofErr w:type="gramStart"/>
      <w:r w:rsidRPr="00914AC4">
        <w:rPr>
          <w:rFonts w:ascii="Times New Roman" w:eastAsia="Times New Roman" w:hAnsi="Times New Roman" w:cs="Times New Roman"/>
          <w:sz w:val="28"/>
          <w:szCs w:val="28"/>
          <w:lang w:eastAsia="ru-RU"/>
        </w:rPr>
        <w:t>от</w:t>
      </w:r>
      <w:proofErr w:type="gramEnd"/>
      <w:r w:rsidRPr="00914AC4">
        <w:rPr>
          <w:rFonts w:ascii="Times New Roman" w:eastAsia="Times New Roman" w:hAnsi="Times New Roman" w:cs="Times New Roman"/>
          <w:sz w:val="28"/>
          <w:szCs w:val="28"/>
          <w:lang w:eastAsia="ru-RU"/>
        </w:rPr>
        <w:t>  до руб.</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w:t>
      </w:r>
      <w:proofErr w:type="gramEnd"/>
      <w:r w:rsidRPr="00914AC4">
        <w:rPr>
          <w:rFonts w:ascii="Times New Roman" w:eastAsia="Times New Roman" w:hAnsi="Times New Roman" w:cs="Times New Roman"/>
          <w:sz w:val="28"/>
          <w:szCs w:val="28"/>
          <w:lang w:eastAsia="ru-RU"/>
        </w:rPr>
        <w:t>, лишение свободы на определенный срок со штрафом в меньшем (но тоже кратном) размере.</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При этом согласно пункту 12 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посредничество во взяточничестве</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статья 291.1 Уголовного кодекса РФ</w:t>
      </w:r>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sidRPr="00914AC4">
              <w:rPr>
                <w:rFonts w:ascii="Times New Roman" w:eastAsia="Times New Roman" w:hAnsi="Times New Roman" w:cs="Times New Roman"/>
                <w:sz w:val="28"/>
                <w:szCs w:val="28"/>
                <w:lang w:eastAsia="ru-RU"/>
              </w:rPr>
              <w:lastRenderedPageBreak/>
              <w:t>реализации соглашения между ними о получении и даче взятки в значительном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w:t>
            </w:r>
            <w:r w:rsidRPr="00914AC4">
              <w:rPr>
                <w:rFonts w:ascii="Times New Roman" w:eastAsia="Times New Roman" w:hAnsi="Times New Roman" w:cs="Times New Roman"/>
                <w:sz w:val="28"/>
                <w:szCs w:val="28"/>
                <w:lang w:eastAsia="ru-RU"/>
              </w:rPr>
              <w:lastRenderedPageBreak/>
              <w:t>со штрафом в размере 20-кратной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совершенное:</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совершенное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Обещание или предложение посредничества во взяточничестве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 xml:space="preserve">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w:t>
            </w:r>
            <w:r w:rsidRPr="00914AC4">
              <w:rPr>
                <w:rFonts w:ascii="Times New Roman" w:eastAsia="Times New Roman" w:hAnsi="Times New Roman" w:cs="Times New Roman"/>
                <w:sz w:val="28"/>
                <w:szCs w:val="28"/>
                <w:lang w:eastAsia="ru-RU"/>
              </w:rPr>
              <w:lastRenderedPageBreak/>
              <w:t>определенной деятельностью на срок до 3 лет либо лишением свободы на срок до 7 лет со</w:t>
            </w:r>
            <w:proofErr w:type="gramEnd"/>
            <w:r w:rsidRPr="00914AC4">
              <w:rPr>
                <w:rFonts w:ascii="Times New Roman" w:eastAsia="Times New Roman" w:hAnsi="Times New Roman" w:cs="Times New Roman"/>
                <w:sz w:val="28"/>
                <w:szCs w:val="28"/>
                <w:lang w:eastAsia="ru-RU"/>
              </w:rPr>
              <w:t xml:space="preserve"> штрафом в размере от 10-кратной до 60-кратной суммы взятки</w:t>
            </w:r>
          </w:p>
        </w:tc>
      </w:tr>
    </w:tbl>
    <w:p w:rsidR="00914AC4" w:rsidRDefault="00914AC4" w:rsidP="00914AC4">
      <w:pPr>
        <w:shd w:val="clear" w:color="auto" w:fill="FFFFFF"/>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Административная ответственность за незаконное вознаграждение</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Взятка</w:t>
      </w:r>
      <w:r w:rsidRPr="00914AC4">
        <w:rPr>
          <w:rFonts w:ascii="Times New Roman" w:eastAsia="Times New Roman" w:hAnsi="Times New Roman" w:cs="Times New Roman"/>
          <w:sz w:val="28"/>
          <w:szCs w:val="28"/>
          <w:lang w:eastAsia="ru-RU"/>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Предметом взяточничества могут быть: </w:t>
      </w:r>
      <w:r w:rsidRPr="00914AC4">
        <w:rPr>
          <w:rFonts w:ascii="Times New Roman" w:eastAsia="Times New Roman" w:hAnsi="Times New Roman" w:cs="Times New Roman"/>
          <w:sz w:val="28"/>
          <w:szCs w:val="28"/>
          <w:lang w:eastAsia="ru-RU"/>
        </w:rPr>
        <w:t>деньги, </w:t>
      </w:r>
      <w:hyperlink r:id="rId11" w:tooltip="Ценные бумаги" w:history="1">
        <w:r w:rsidRPr="00914AC4">
          <w:rPr>
            <w:rFonts w:ascii="Times New Roman" w:eastAsia="Times New Roman" w:hAnsi="Times New Roman" w:cs="Times New Roman"/>
            <w:sz w:val="28"/>
            <w:szCs w:val="28"/>
            <w:bdr w:val="none" w:sz="0" w:space="0" w:color="auto" w:frame="1"/>
            <w:lang w:eastAsia="ru-RU"/>
          </w:rPr>
          <w:t>ценные бумаги</w:t>
        </w:r>
      </w:hyperlink>
      <w:r w:rsidRPr="00914AC4">
        <w:rPr>
          <w:rFonts w:ascii="Times New Roman" w:eastAsia="Times New Roman" w:hAnsi="Times New Roman" w:cs="Times New Roman"/>
          <w:sz w:val="28"/>
          <w:szCs w:val="28"/>
          <w:lang w:eastAsia="ru-RU"/>
        </w:rPr>
        <w:t>, имущество, незаконные оказание услуг имущественного характера и предоставление </w:t>
      </w:r>
      <w:hyperlink r:id="rId12" w:tooltip="Имущественное право" w:history="1">
        <w:r w:rsidRPr="00914AC4">
          <w:rPr>
            <w:rFonts w:ascii="Times New Roman" w:eastAsia="Times New Roman" w:hAnsi="Times New Roman" w:cs="Times New Roman"/>
            <w:sz w:val="28"/>
            <w:szCs w:val="28"/>
            <w:bdr w:val="none" w:sz="0" w:space="0" w:color="auto" w:frame="1"/>
            <w:lang w:eastAsia="ru-RU"/>
          </w:rPr>
          <w:t>имущественных прав</w:t>
        </w:r>
      </w:hyperlink>
      <w:r w:rsidRPr="00914AC4">
        <w:rPr>
          <w:rFonts w:ascii="Times New Roman" w:eastAsia="Times New Roman" w:hAnsi="Times New Roman" w:cs="Times New Roman"/>
          <w:sz w:val="28"/>
          <w:szCs w:val="28"/>
          <w:lang w:eastAsia="ru-RU"/>
        </w:rPr>
        <w:t> (пункт 9 Постановления Пленума Верховного Суда Российской Федерации от </w:t>
      </w:r>
      <w:hyperlink r:id="rId13" w:tooltip="9 июля" w:history="1">
        <w:r w:rsidRPr="00914AC4">
          <w:rPr>
            <w:rFonts w:ascii="Times New Roman" w:eastAsia="Times New Roman" w:hAnsi="Times New Roman" w:cs="Times New Roman"/>
            <w:sz w:val="28"/>
            <w:szCs w:val="28"/>
            <w:bdr w:val="none" w:sz="0" w:space="0" w:color="auto" w:frame="1"/>
            <w:lang w:eastAsia="ru-RU"/>
          </w:rPr>
          <w:t>9 июля</w:t>
        </w:r>
      </w:hyperlink>
      <w:r w:rsidRPr="00914AC4">
        <w:rPr>
          <w:rFonts w:ascii="Times New Roman" w:eastAsia="Times New Roman" w:hAnsi="Times New Roman" w:cs="Times New Roman"/>
          <w:sz w:val="28"/>
          <w:szCs w:val="28"/>
          <w:lang w:eastAsia="ru-RU"/>
        </w:rPr>
        <w:t> 2013 года № 24 «О судебной практике по делам о взяточничестве и об иных коррупционных преступлениях» (далее – Постановление Пленума ВС РФ № 24)).</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b/>
          <w:bCs/>
          <w:sz w:val="28"/>
          <w:szCs w:val="28"/>
          <w:bdr w:val="none" w:sz="0" w:space="0" w:color="auto" w:frame="1"/>
          <w:lang w:eastAsia="ru-RU"/>
        </w:rPr>
        <w:t>Незаконное оказание услуг имущественного характера </w:t>
      </w:r>
      <w:r w:rsidRPr="00914AC4">
        <w:rPr>
          <w:rFonts w:ascii="Times New Roman" w:eastAsia="Times New Roman" w:hAnsi="Times New Roman" w:cs="Times New Roman"/>
          <w:sz w:val="28"/>
          <w:szCs w:val="28"/>
          <w:lang w:eastAsia="ru-RU"/>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w:t>
      </w:r>
      <w:hyperlink r:id="rId14" w:tooltip="Процентные ставки" w:history="1">
        <w:r w:rsidRPr="00914AC4">
          <w:rPr>
            <w:rFonts w:ascii="Times New Roman" w:eastAsia="Times New Roman" w:hAnsi="Times New Roman" w:cs="Times New Roman"/>
            <w:sz w:val="28"/>
            <w:szCs w:val="28"/>
            <w:bdr w:val="none" w:sz="0" w:space="0" w:color="auto" w:frame="1"/>
            <w:lang w:eastAsia="ru-RU"/>
          </w:rPr>
          <w:t>процентной ставкой</w:t>
        </w:r>
      </w:hyperlink>
      <w:r w:rsidRPr="00914AC4">
        <w:rPr>
          <w:rFonts w:ascii="Times New Roman" w:eastAsia="Times New Roman" w:hAnsi="Times New Roman" w:cs="Times New Roman"/>
          <w:sz w:val="28"/>
          <w:szCs w:val="28"/>
          <w:lang w:eastAsia="ru-RU"/>
        </w:rPr>
        <w:t>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914AC4">
        <w:rPr>
          <w:rFonts w:ascii="Times New Roman" w:eastAsia="Times New Roman" w:hAnsi="Times New Roman" w:cs="Times New Roman"/>
          <w:sz w:val="28"/>
          <w:szCs w:val="28"/>
          <w:lang w:eastAsia="ru-RU"/>
        </w:rPr>
        <w:t xml:space="preserve"> лицами).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Имущественные права</w:t>
      </w:r>
      <w:r w:rsidRPr="00914AC4">
        <w:rPr>
          <w:rFonts w:ascii="Times New Roman" w:eastAsia="Times New Roman" w:hAnsi="Times New Roman" w:cs="Times New Roman"/>
          <w:sz w:val="28"/>
          <w:szCs w:val="28"/>
          <w:lang w:eastAsia="ru-RU"/>
        </w:rPr>
        <w:t>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 д.</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Незаконное вознаграждение </w:t>
      </w:r>
      <w:r w:rsidRPr="00914AC4">
        <w:rPr>
          <w:rFonts w:ascii="Times New Roman" w:eastAsia="Times New Roman" w:hAnsi="Times New Roman" w:cs="Times New Roman"/>
          <w:sz w:val="28"/>
          <w:szCs w:val="28"/>
          <w:lang w:eastAsia="ru-RU"/>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b/>
          <w:bCs/>
          <w:sz w:val="28"/>
          <w:szCs w:val="28"/>
          <w:bdr w:val="none" w:sz="0" w:space="0" w:color="auto" w:frame="1"/>
          <w:lang w:eastAsia="ru-RU"/>
        </w:rPr>
        <w:t>Вымогательство взятки </w:t>
      </w:r>
      <w:r w:rsidRPr="00914AC4">
        <w:rPr>
          <w:rFonts w:ascii="Times New Roman" w:eastAsia="Times New Roman" w:hAnsi="Times New Roman" w:cs="Times New Roman"/>
          <w:sz w:val="28"/>
          <w:szCs w:val="28"/>
          <w:lang w:eastAsia="ru-RU"/>
        </w:rPr>
        <w:t xml:space="preserve">- требование должностного лица дать взятку либо передать незаконное вознаграждение, сопряженное с угрозой совершить </w:t>
      </w:r>
      <w:r w:rsidRPr="00914AC4">
        <w:rPr>
          <w:rFonts w:ascii="Times New Roman" w:eastAsia="Times New Roman" w:hAnsi="Times New Roman" w:cs="Times New Roman"/>
          <w:sz w:val="28"/>
          <w:szCs w:val="28"/>
          <w:lang w:eastAsia="ru-RU"/>
        </w:rPr>
        <w:lastRenderedPageBreak/>
        <w:t xml:space="preserve">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914AC4">
        <w:rPr>
          <w:rFonts w:ascii="Times New Roman" w:eastAsia="Times New Roman" w:hAnsi="Times New Roman" w:cs="Times New Roman"/>
          <w:sz w:val="28"/>
          <w:szCs w:val="28"/>
          <w:lang w:eastAsia="ru-RU"/>
        </w:rPr>
        <w:t>правоохраняемых</w:t>
      </w:r>
      <w:proofErr w:type="spellEnd"/>
      <w:r w:rsidRPr="00914AC4">
        <w:rPr>
          <w:rFonts w:ascii="Times New Roman" w:eastAsia="Times New Roman" w:hAnsi="Times New Roman" w:cs="Times New Roman"/>
          <w:sz w:val="28"/>
          <w:szCs w:val="28"/>
          <w:lang w:eastAsia="ru-RU"/>
        </w:rPr>
        <w:t xml:space="preserve"> интересов (например, умышленное нарушение установленных законом сроков рассмотрения обращений граждан).</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Формы взятки:</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 д.);</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погашение долга, предоставление денег в кредит, осуществление договора купли-продажи и т. п.</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Виды взяток:</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простая взятка</w:t>
      </w:r>
      <w:r w:rsidRPr="00914AC4">
        <w:rPr>
          <w:rFonts w:ascii="Times New Roman" w:eastAsia="Times New Roman" w:hAnsi="Times New Roman" w:cs="Times New Roman"/>
          <w:sz w:val="28"/>
          <w:szCs w:val="28"/>
          <w:lang w:eastAsia="ru-RU"/>
        </w:rPr>
        <w:t> (</w:t>
      </w:r>
      <w:proofErr w:type="spellStart"/>
      <w:r w:rsidRPr="00914AC4">
        <w:rPr>
          <w:rFonts w:ascii="Times New Roman" w:eastAsia="Times New Roman" w:hAnsi="Times New Roman" w:cs="Times New Roman"/>
          <w:sz w:val="28"/>
          <w:szCs w:val="28"/>
          <w:lang w:eastAsia="ru-RU"/>
        </w:rPr>
        <w:t>доруб</w:t>
      </w:r>
      <w:proofErr w:type="spellEnd"/>
      <w:r w:rsidRPr="00914AC4">
        <w:rPr>
          <w:rFonts w:ascii="Times New Roman" w:eastAsia="Times New Roman" w:hAnsi="Times New Roman" w:cs="Times New Roman"/>
          <w:sz w:val="28"/>
          <w:szCs w:val="28"/>
          <w:lang w:eastAsia="ru-RU"/>
        </w:rPr>
        <w:t>.);</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 значительном размере </w:t>
      </w:r>
      <w:r w:rsidRPr="00914AC4">
        <w:rPr>
          <w:rFonts w:ascii="Times New Roman" w:eastAsia="Times New Roman" w:hAnsi="Times New Roman" w:cs="Times New Roman"/>
          <w:sz w:val="28"/>
          <w:szCs w:val="28"/>
          <w:lang w:eastAsia="ru-RU"/>
        </w:rPr>
        <w:t>(отруб</w:t>
      </w:r>
      <w:proofErr w:type="gramStart"/>
      <w:r w:rsidRPr="00914AC4">
        <w:rPr>
          <w:rFonts w:ascii="Times New Roman" w:eastAsia="Times New Roman" w:hAnsi="Times New Roman" w:cs="Times New Roman"/>
          <w:sz w:val="28"/>
          <w:szCs w:val="28"/>
          <w:lang w:eastAsia="ru-RU"/>
        </w:rPr>
        <w:t>.</w:t>
      </w:r>
      <w:proofErr w:type="gramEnd"/>
      <w:r w:rsidRPr="00914AC4">
        <w:rPr>
          <w:rFonts w:ascii="Times New Roman" w:eastAsia="Times New Roman" w:hAnsi="Times New Roman" w:cs="Times New Roman"/>
          <w:sz w:val="28"/>
          <w:szCs w:val="28"/>
          <w:lang w:eastAsia="ru-RU"/>
        </w:rPr>
        <w:t xml:space="preserve"> </w:t>
      </w:r>
      <w:proofErr w:type="gramStart"/>
      <w:r w:rsidRPr="00914AC4">
        <w:rPr>
          <w:rFonts w:ascii="Times New Roman" w:eastAsia="Times New Roman" w:hAnsi="Times New Roman" w:cs="Times New Roman"/>
          <w:sz w:val="28"/>
          <w:szCs w:val="28"/>
          <w:lang w:eastAsia="ru-RU"/>
        </w:rPr>
        <w:t>д</w:t>
      </w:r>
      <w:proofErr w:type="gramEnd"/>
      <w:r w:rsidRPr="00914AC4">
        <w:rPr>
          <w:rFonts w:ascii="Times New Roman" w:eastAsia="Times New Roman" w:hAnsi="Times New Roman" w:cs="Times New Roman"/>
          <w:sz w:val="28"/>
          <w:szCs w:val="28"/>
          <w:lang w:eastAsia="ru-RU"/>
        </w:rPr>
        <w:t>о руб.);</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w:t>
      </w: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крупном размере</w:t>
      </w:r>
      <w:r w:rsidRPr="00914AC4">
        <w:rPr>
          <w:rFonts w:ascii="Times New Roman" w:eastAsia="Times New Roman" w:hAnsi="Times New Roman" w:cs="Times New Roman"/>
          <w:sz w:val="28"/>
          <w:szCs w:val="28"/>
          <w:lang w:eastAsia="ru-RU"/>
        </w:rPr>
        <w:t> (от руб. до 1 млн. руб.);</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взятка в</w:t>
      </w:r>
      <w:r w:rsidRPr="00914AC4">
        <w:rPr>
          <w:rFonts w:ascii="Times New Roman" w:eastAsia="Times New Roman" w:hAnsi="Times New Roman" w:cs="Times New Roman"/>
          <w:sz w:val="28"/>
          <w:szCs w:val="28"/>
          <w:lang w:eastAsia="ru-RU"/>
        </w:rPr>
        <w:t> </w:t>
      </w:r>
      <w:r w:rsidRPr="00914AC4">
        <w:rPr>
          <w:rFonts w:ascii="Times New Roman" w:eastAsia="Times New Roman" w:hAnsi="Times New Roman" w:cs="Times New Roman"/>
          <w:b/>
          <w:bCs/>
          <w:sz w:val="28"/>
          <w:szCs w:val="28"/>
          <w:bdr w:val="none" w:sz="0" w:space="0" w:color="auto" w:frame="1"/>
          <w:lang w:eastAsia="ru-RU"/>
        </w:rPr>
        <w:t>особо крупном размере</w:t>
      </w:r>
      <w:r w:rsidRPr="00914AC4">
        <w:rPr>
          <w:rFonts w:ascii="Times New Roman" w:eastAsia="Times New Roman" w:hAnsi="Times New Roman" w:cs="Times New Roman"/>
          <w:sz w:val="28"/>
          <w:szCs w:val="28"/>
          <w:lang w:eastAsia="ru-RU"/>
        </w:rPr>
        <w:t> (свыше 1 млн. руб.).</w:t>
      </w:r>
    </w:p>
    <w:p w:rsidR="00914AC4" w:rsidRDefault="00914AC4" w:rsidP="00914AC4">
      <w:pPr>
        <w:shd w:val="clear" w:color="auto" w:fill="FFFFFF"/>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получение взятки</w:t>
      </w:r>
      <w:r>
        <w:rPr>
          <w:rFonts w:ascii="Times New Roman" w:eastAsia="Times New Roman" w:hAnsi="Times New Roman" w:cs="Times New Roman"/>
          <w:sz w:val="28"/>
          <w:szCs w:val="28"/>
          <w:lang w:eastAsia="ru-RU"/>
        </w:rPr>
        <w:t xml:space="preserve"> </w:t>
      </w:r>
      <w:r w:rsidRPr="00914AC4">
        <w:rPr>
          <w:rFonts w:ascii="Times New Roman" w:eastAsia="Times New Roman" w:hAnsi="Times New Roman" w:cs="Times New Roman"/>
          <w:b/>
          <w:bCs/>
          <w:sz w:val="28"/>
          <w:szCs w:val="28"/>
          <w:bdr w:val="none" w:sz="0" w:space="0" w:color="auto" w:frame="1"/>
          <w:lang w:eastAsia="ru-RU"/>
        </w:rPr>
        <w:t>статья 290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14AC4">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w:t>
            </w:r>
            <w:r w:rsidRPr="00914AC4">
              <w:rPr>
                <w:rFonts w:ascii="Times New Roman" w:eastAsia="Times New Roman" w:hAnsi="Times New Roman" w:cs="Times New Roman"/>
                <w:sz w:val="28"/>
                <w:szCs w:val="28"/>
                <w:lang w:eastAsia="ru-RU"/>
              </w:rPr>
              <w:lastRenderedPageBreak/>
              <w:t>по службе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lastRenderedPageBreak/>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w:t>
            </w:r>
            <w:proofErr w:type="gramEnd"/>
            <w:r w:rsidRPr="00914AC4">
              <w:rPr>
                <w:rFonts w:ascii="Times New Roman" w:eastAsia="Times New Roman" w:hAnsi="Times New Roman" w:cs="Times New Roman"/>
                <w:sz w:val="28"/>
                <w:szCs w:val="28"/>
                <w:lang w:eastAsia="ru-RU"/>
              </w:rPr>
              <w:t xml:space="preserve"> 20-кратной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третьей статьи 290 УК РФ, совершенные лицом, занимающим </w:t>
            </w:r>
            <w:hyperlink r:id="rId15" w:tooltip="Государственные должности" w:history="1">
              <w:r w:rsidRPr="00914AC4">
                <w:rPr>
                  <w:rFonts w:ascii="Times New Roman" w:eastAsia="Times New Roman" w:hAnsi="Times New Roman" w:cs="Times New Roman"/>
                  <w:sz w:val="28"/>
                  <w:szCs w:val="28"/>
                  <w:bdr w:val="none" w:sz="0" w:space="0" w:color="auto" w:frame="1"/>
                  <w:lang w:eastAsia="ru-RU"/>
                </w:rPr>
                <w:t xml:space="preserve">государственную </w:t>
              </w:r>
              <w:proofErr w:type="spellStart"/>
              <w:r w:rsidRPr="00914AC4">
                <w:rPr>
                  <w:rFonts w:ascii="Times New Roman" w:eastAsia="Times New Roman" w:hAnsi="Times New Roman" w:cs="Times New Roman"/>
                  <w:sz w:val="28"/>
                  <w:szCs w:val="28"/>
                  <w:bdr w:val="none" w:sz="0" w:space="0" w:color="auto" w:frame="1"/>
                  <w:lang w:eastAsia="ru-RU"/>
                </w:rPr>
                <w:t>должность</w:t>
              </w:r>
            </w:hyperlink>
            <w:r w:rsidRPr="00914AC4">
              <w:rPr>
                <w:rFonts w:ascii="Times New Roman" w:eastAsia="Times New Roman" w:hAnsi="Times New Roman" w:cs="Times New Roman"/>
                <w:sz w:val="28"/>
                <w:szCs w:val="28"/>
                <w:lang w:eastAsia="ru-RU"/>
              </w:rPr>
              <w:t>Российской</w:t>
            </w:r>
            <w:proofErr w:type="spellEnd"/>
            <w:r w:rsidRPr="00914AC4">
              <w:rPr>
                <w:rFonts w:ascii="Times New Roman" w:eastAsia="Times New Roman" w:hAnsi="Times New Roman" w:cs="Times New Roman"/>
                <w:sz w:val="28"/>
                <w:szCs w:val="28"/>
                <w:lang w:eastAsia="ru-RU"/>
              </w:rPr>
              <w:t xml:space="preserve"> Федерации или государственную должность субъекта Российской Федерации, а равно главой </w:t>
            </w:r>
            <w:hyperlink r:id="rId16" w:tooltip="Органы местного самоуправления" w:history="1">
              <w:r w:rsidRPr="00914AC4">
                <w:rPr>
                  <w:rFonts w:ascii="Times New Roman" w:eastAsia="Times New Roman" w:hAnsi="Times New Roman" w:cs="Times New Roman"/>
                  <w:sz w:val="28"/>
                  <w:szCs w:val="28"/>
                  <w:bdr w:val="none" w:sz="0" w:space="0" w:color="auto" w:frame="1"/>
                  <w:lang w:eastAsia="ru-RU"/>
                </w:rPr>
                <w:t>органа местного самоуправления</w:t>
              </w:r>
            </w:hyperlink>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третьей, четвертой статьи 290 УК РФ, если они совершены:</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с вымогательством взятки;</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в)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6</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Деяния, предусмотренные частями первой, третьей, четвертой и пунктами "а" и "б" части пятой статьи 290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наказываются штрафом в размере </w:t>
            </w:r>
            <w:r w:rsidRPr="00914AC4">
              <w:rPr>
                <w:rFonts w:ascii="Times New Roman" w:eastAsia="Times New Roman" w:hAnsi="Times New Roman" w:cs="Times New Roman"/>
                <w:sz w:val="28"/>
                <w:szCs w:val="28"/>
                <w:lang w:eastAsia="ru-RU"/>
              </w:rPr>
              <w:lastRenderedPageBreak/>
              <w:t>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914AC4" w:rsidRDefault="00914AC4" w:rsidP="00914AC4">
      <w:pPr>
        <w:shd w:val="clear" w:color="auto" w:fill="FFFFFF"/>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дачу взятки</w:t>
      </w:r>
      <w:r>
        <w:rPr>
          <w:rFonts w:ascii="Times New Roman" w:eastAsia="Times New Roman" w:hAnsi="Times New Roman" w:cs="Times New Roman"/>
          <w:sz w:val="28"/>
          <w:szCs w:val="28"/>
          <w:lang w:eastAsia="ru-RU"/>
        </w:rPr>
        <w:t xml:space="preserve"> </w:t>
      </w:r>
      <w:r w:rsidRPr="00914AC4">
        <w:rPr>
          <w:rFonts w:ascii="Times New Roman" w:eastAsia="Times New Roman" w:hAnsi="Times New Roman" w:cs="Times New Roman"/>
          <w:b/>
          <w:bCs/>
          <w:sz w:val="28"/>
          <w:szCs w:val="28"/>
          <w:bdr w:val="none" w:sz="0" w:space="0" w:color="auto" w:frame="1"/>
          <w:lang w:eastAsia="ru-RU"/>
        </w:rPr>
        <w:t>статья 291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третьей статьи 291 УК РФ, если они совершены:</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наказываются штрафом в размере от 60-кратной до 80-кратной суммы взятки с лишением права занимать определенные должности или заниматься определенной </w:t>
            </w:r>
            <w:r w:rsidRPr="00914AC4">
              <w:rPr>
                <w:rFonts w:ascii="Times New Roman" w:eastAsia="Times New Roman" w:hAnsi="Times New Roman" w:cs="Times New Roman"/>
                <w:sz w:val="28"/>
                <w:szCs w:val="28"/>
                <w:lang w:eastAsia="ru-RU"/>
              </w:rPr>
              <w:lastRenderedPageBreak/>
              <w:t>деятельностью на срок до 3 лет либо лишением свободы на срок от 5 до 10 лет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Деяния, предусмотренные частями первой - четвертой статьи 291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w:t>
      </w:r>
      <w:proofErr w:type="spellStart"/>
      <w:r w:rsidRPr="00914AC4">
        <w:rPr>
          <w:rFonts w:ascii="Times New Roman" w:eastAsia="Times New Roman" w:hAnsi="Times New Roman" w:cs="Times New Roman"/>
          <w:sz w:val="28"/>
          <w:szCs w:val="28"/>
          <w:lang w:eastAsia="ru-RU"/>
        </w:rPr>
        <w:t>менеерублей</w:t>
      </w:r>
      <w:proofErr w:type="spellEnd"/>
      <w:r w:rsidRPr="00914AC4">
        <w:rPr>
          <w:rFonts w:ascii="Times New Roman" w:eastAsia="Times New Roman" w:hAnsi="Times New Roman" w:cs="Times New Roman"/>
          <w:sz w:val="28"/>
          <w:szCs w:val="28"/>
          <w:lang w:eastAsia="ru-RU"/>
        </w:rPr>
        <w:t xml:space="preserve"> и более 500 миллионов рублей.</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Так, должностное лицо, получившее взятку в </w:t>
      </w:r>
      <w:proofErr w:type="spellStart"/>
      <w:r w:rsidRPr="00914AC4">
        <w:rPr>
          <w:rFonts w:ascii="Times New Roman" w:eastAsia="Times New Roman" w:hAnsi="Times New Roman" w:cs="Times New Roman"/>
          <w:sz w:val="28"/>
          <w:szCs w:val="28"/>
          <w:lang w:eastAsia="ru-RU"/>
        </w:rPr>
        <w:t>размереруб</w:t>
      </w:r>
      <w:proofErr w:type="spellEnd"/>
      <w:r w:rsidRPr="00914AC4">
        <w:rPr>
          <w:rFonts w:ascii="Times New Roman" w:eastAsia="Times New Roman" w:hAnsi="Times New Roman" w:cs="Times New Roman"/>
          <w:sz w:val="28"/>
          <w:szCs w:val="28"/>
          <w:lang w:eastAsia="ru-RU"/>
        </w:rPr>
        <w:t xml:space="preserve">. (простую взятку), может быть оштрафовано на сумму от руб. до 1 млн. руб., а лицо, давшее эту взятку, — на сумму </w:t>
      </w:r>
      <w:proofErr w:type="gramStart"/>
      <w:r w:rsidRPr="00914AC4">
        <w:rPr>
          <w:rFonts w:ascii="Times New Roman" w:eastAsia="Times New Roman" w:hAnsi="Times New Roman" w:cs="Times New Roman"/>
          <w:sz w:val="28"/>
          <w:szCs w:val="28"/>
          <w:lang w:eastAsia="ru-RU"/>
        </w:rPr>
        <w:t>от</w:t>
      </w:r>
      <w:proofErr w:type="gramEnd"/>
      <w:r w:rsidRPr="00914AC4">
        <w:rPr>
          <w:rFonts w:ascii="Times New Roman" w:eastAsia="Times New Roman" w:hAnsi="Times New Roman" w:cs="Times New Roman"/>
          <w:sz w:val="28"/>
          <w:szCs w:val="28"/>
          <w:lang w:eastAsia="ru-RU"/>
        </w:rPr>
        <w:t>  до руб.</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w:t>
      </w:r>
      <w:proofErr w:type="gramEnd"/>
      <w:r w:rsidRPr="00914AC4">
        <w:rPr>
          <w:rFonts w:ascii="Times New Roman" w:eastAsia="Times New Roman" w:hAnsi="Times New Roman" w:cs="Times New Roman"/>
          <w:sz w:val="28"/>
          <w:szCs w:val="28"/>
          <w:lang w:eastAsia="ru-RU"/>
        </w:rPr>
        <w:t>, лишение свободы на определенный срок со штрафом в меньшем (но тоже кратном) размере.</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При этом согласно пункту 12 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Уголовная ответственность за посредничество во взяточничестве</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статья 291.1 Уголовного кодекса РФ</w:t>
      </w:r>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преступления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Наказание</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w:t>
            </w:r>
            <w:r w:rsidRPr="00914AC4">
              <w:rPr>
                <w:rFonts w:ascii="Times New Roman" w:eastAsia="Times New Roman" w:hAnsi="Times New Roman" w:cs="Times New Roman"/>
                <w:sz w:val="28"/>
                <w:szCs w:val="28"/>
                <w:lang w:eastAsia="ru-RU"/>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lastRenderedPageBreak/>
              <w:t xml:space="preserve">наказывается штрафом в размере от 20-кратной до 40-кратной суммы взятки с лишением права занимать определенные должности или заниматься определенной </w:t>
            </w:r>
            <w:r w:rsidRPr="00914AC4">
              <w:rPr>
                <w:rFonts w:ascii="Times New Roman" w:eastAsia="Times New Roman" w:hAnsi="Times New Roman" w:cs="Times New Roman"/>
                <w:sz w:val="28"/>
                <w:szCs w:val="28"/>
                <w:lang w:eastAsia="ru-RU"/>
              </w:rPr>
              <w:lastRenderedPageBreak/>
              <w:t>деятельностью на срок до 3 лет либо лишением свободы на срок до 5 лет со штрафом в размере 20-кратной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совершенное:</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4</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Посредничество во взяточничестве, совершенное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5</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Обещание или предложение посредничества во взяточничестве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 xml:space="preserve">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w:t>
            </w:r>
            <w:r w:rsidRPr="00914AC4">
              <w:rPr>
                <w:rFonts w:ascii="Times New Roman" w:eastAsia="Times New Roman" w:hAnsi="Times New Roman" w:cs="Times New Roman"/>
                <w:sz w:val="28"/>
                <w:szCs w:val="28"/>
                <w:lang w:eastAsia="ru-RU"/>
              </w:rPr>
              <w:lastRenderedPageBreak/>
              <w:t>права занимать определенные должности или заниматься определенной деятельностью на срок до 3 лет либо лишением свободы на срок до 7 лет со</w:t>
            </w:r>
            <w:proofErr w:type="gramEnd"/>
            <w:r w:rsidRPr="00914AC4">
              <w:rPr>
                <w:rFonts w:ascii="Times New Roman" w:eastAsia="Times New Roman" w:hAnsi="Times New Roman" w:cs="Times New Roman"/>
                <w:sz w:val="28"/>
                <w:szCs w:val="28"/>
                <w:lang w:eastAsia="ru-RU"/>
              </w:rPr>
              <w:t xml:space="preserve"> штрафом в размере от 10-кратной до 60-кратной суммы взятки</w:t>
            </w:r>
          </w:p>
        </w:tc>
      </w:tr>
    </w:tbl>
    <w:p w:rsidR="00914AC4" w:rsidRDefault="00914AC4" w:rsidP="00914AC4">
      <w:pPr>
        <w:shd w:val="clear" w:color="auto" w:fill="FFFFFF"/>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Административная ответственность за незаконное вознаграждение</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от имени юридического лица</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Кодекс Российской Федерации об </w:t>
      </w:r>
      <w:hyperlink r:id="rId17" w:tooltip="Административное право" w:history="1">
        <w:r w:rsidRPr="00914AC4">
          <w:rPr>
            <w:rFonts w:ascii="Times New Roman" w:eastAsia="Times New Roman" w:hAnsi="Times New Roman" w:cs="Times New Roman"/>
            <w:sz w:val="28"/>
            <w:szCs w:val="28"/>
            <w:bdr w:val="none" w:sz="0" w:space="0" w:color="auto" w:frame="1"/>
            <w:lang w:eastAsia="ru-RU"/>
          </w:rPr>
          <w:t>административных правонарушениях</w:t>
        </w:r>
      </w:hyperlink>
      <w:r w:rsidRPr="00914AC4">
        <w:rPr>
          <w:rFonts w:ascii="Times New Roman" w:eastAsia="Times New Roman" w:hAnsi="Times New Roman" w:cs="Times New Roman"/>
          <w:sz w:val="28"/>
          <w:szCs w:val="28"/>
          <w:lang w:eastAsia="ru-RU"/>
        </w:rPr>
        <w:t>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статья 19.28 </w:t>
      </w:r>
      <w:hyperlink r:id="rId18" w:tooltip="Кодекс об административных правонарушениях (КоАП РФ)" w:history="1">
        <w:r w:rsidRPr="00914AC4">
          <w:rPr>
            <w:rFonts w:ascii="Times New Roman" w:eastAsia="Times New Roman" w:hAnsi="Times New Roman" w:cs="Times New Roman"/>
            <w:sz w:val="28"/>
            <w:szCs w:val="28"/>
            <w:bdr w:val="none" w:sz="0" w:space="0" w:color="auto" w:frame="1"/>
            <w:lang w:eastAsia="ru-RU"/>
          </w:rPr>
          <w:t>КоАП РФ</w:t>
        </w:r>
      </w:hyperlink>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Вид правонарушения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Ответственность</w:t>
            </w:r>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1</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14AC4">
              <w:rPr>
                <w:rFonts w:ascii="Times New Roman" w:eastAsia="Times New Roman" w:hAnsi="Times New Roman" w:cs="Times New Roman"/>
                <w:sz w:val="28"/>
                <w:szCs w:val="28"/>
                <w:lang w:eastAsia="ru-RU"/>
              </w:rPr>
              <w:t xml:space="preserve"> или иной организации, иностранным должностным лицом либо должностным лицом публичной </w:t>
            </w:r>
            <w:r w:rsidRPr="00914AC4">
              <w:rPr>
                <w:rFonts w:ascii="Times New Roman" w:eastAsia="Times New Roman" w:hAnsi="Times New Roman" w:cs="Times New Roman"/>
                <w:sz w:val="28"/>
                <w:szCs w:val="28"/>
                <w:lang w:eastAsia="ru-RU"/>
              </w:rPr>
              <w:lastRenderedPageBreak/>
              <w:t>международной организации действия (бездействие), связанного с занимаемым ими служебным положением</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lastRenderedPageBreak/>
              <w:t>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lastRenderedPageBreak/>
              <w:t>Часть 2</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Действия, предусмотренные частью 1 статьи 19.28 КоАП РФ, совершенные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914AC4" w:rsidRPr="00914AC4" w:rsidTr="00914AC4">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Часть 3</w:t>
            </w:r>
          </w:p>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Действия, предусмотренные частью 1 статьи 19.28 КоАП РФ, совершенные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914AC4" w:rsidRPr="00914AC4" w:rsidRDefault="00914AC4" w:rsidP="00914AC4">
            <w:pPr>
              <w:spacing w:after="150" w:line="330" w:lineRule="atLeast"/>
              <w:ind w:left="30" w:right="30"/>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914AC4" w:rsidRPr="00914AC4" w:rsidTr="00914AC4">
        <w:tc>
          <w:tcPr>
            <w:tcW w:w="0" w:type="auto"/>
            <w:shd w:val="clear" w:color="auto" w:fill="auto"/>
            <w:vAlign w:val="center"/>
            <w:hideMark/>
          </w:tcPr>
          <w:p w:rsidR="00914AC4" w:rsidRPr="00914AC4" w:rsidRDefault="00914AC4" w:rsidP="00914AC4">
            <w:pPr>
              <w:spacing w:after="0" w:line="330" w:lineRule="atLeast"/>
              <w:rPr>
                <w:rFonts w:ascii="Times New Roman" w:eastAsia="Times New Roman" w:hAnsi="Times New Roman" w:cs="Times New Roman"/>
                <w:sz w:val="28"/>
                <w:szCs w:val="28"/>
                <w:lang w:eastAsia="ru-RU"/>
              </w:rPr>
            </w:pPr>
          </w:p>
        </w:tc>
        <w:tc>
          <w:tcPr>
            <w:tcW w:w="0" w:type="auto"/>
            <w:shd w:val="clear" w:color="auto" w:fill="auto"/>
            <w:vAlign w:val="center"/>
            <w:hideMark/>
          </w:tcPr>
          <w:p w:rsidR="00914AC4" w:rsidRPr="00914AC4" w:rsidRDefault="00914AC4" w:rsidP="00914AC4">
            <w:pPr>
              <w:spacing w:after="0" w:line="240" w:lineRule="auto"/>
              <w:rPr>
                <w:rFonts w:ascii="Times New Roman" w:eastAsia="Times New Roman" w:hAnsi="Times New Roman" w:cs="Times New Roman"/>
                <w:sz w:val="28"/>
                <w:szCs w:val="28"/>
                <w:lang w:eastAsia="ru-RU"/>
              </w:rPr>
            </w:pPr>
          </w:p>
        </w:tc>
      </w:tr>
    </w:tbl>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 xml:space="preserve">В соответствии с пунктом 10 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w:t>
      </w:r>
      <w:r w:rsidRPr="00914AC4">
        <w:rPr>
          <w:rFonts w:ascii="Times New Roman" w:eastAsia="Times New Roman" w:hAnsi="Times New Roman" w:cs="Times New Roman"/>
          <w:sz w:val="28"/>
          <w:szCs w:val="28"/>
          <w:lang w:eastAsia="ru-RU"/>
        </w:rPr>
        <w:lastRenderedPageBreak/>
        <w:t>(например, с момента передачи их лично должностному лицу, зачисления с согласия должностного лица на счет, </w:t>
      </w:r>
      <w:hyperlink r:id="rId19" w:tooltip="Владелец" w:history="1">
        <w:r w:rsidRPr="00914AC4">
          <w:rPr>
            <w:rFonts w:ascii="Times New Roman" w:eastAsia="Times New Roman" w:hAnsi="Times New Roman" w:cs="Times New Roman"/>
            <w:sz w:val="28"/>
            <w:szCs w:val="28"/>
            <w:bdr w:val="none" w:sz="0" w:space="0" w:color="auto" w:frame="1"/>
            <w:lang w:eastAsia="ru-RU"/>
          </w:rPr>
          <w:t>владельцем</w:t>
        </w:r>
      </w:hyperlink>
      <w:r w:rsidRPr="00914AC4">
        <w:rPr>
          <w:rFonts w:ascii="Times New Roman" w:eastAsia="Times New Roman" w:hAnsi="Times New Roman" w:cs="Times New Roman"/>
          <w:sz w:val="28"/>
          <w:szCs w:val="28"/>
          <w:lang w:eastAsia="ru-RU"/>
        </w:rPr>
        <w:t> которого оно</w:t>
      </w:r>
      <w:proofErr w:type="gramEnd"/>
      <w:r w:rsidRPr="00914AC4">
        <w:rPr>
          <w:rFonts w:ascii="Times New Roman" w:eastAsia="Times New Roman" w:hAnsi="Times New Roman" w:cs="Times New Roman"/>
          <w:sz w:val="28"/>
          <w:szCs w:val="28"/>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пункту "в" части 5 статьи 290 УК РФ.</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914AC4">
        <w:rPr>
          <w:rFonts w:ascii="Times New Roman" w:eastAsia="Times New Roman" w:hAnsi="Times New Roman" w:cs="Times New Roman"/>
          <w:i/>
          <w:iCs/>
          <w:sz w:val="28"/>
          <w:szCs w:val="28"/>
          <w:bdr w:val="none" w:sz="0" w:space="0" w:color="auto" w:frame="1"/>
          <w:lang w:eastAsia="ru-RU"/>
        </w:rPr>
        <w:t>например, с момента</w:t>
      </w:r>
      <w:proofErr w:type="gramEnd"/>
      <w:r w:rsidRPr="00914AC4">
        <w:rPr>
          <w:rFonts w:ascii="Times New Roman" w:eastAsia="Times New Roman" w:hAnsi="Times New Roman" w:cs="Times New Roman"/>
          <w:i/>
          <w:iCs/>
          <w:sz w:val="28"/>
          <w:szCs w:val="28"/>
          <w:bdr w:val="none" w:sz="0" w:space="0" w:color="auto" w:frame="1"/>
          <w:lang w:eastAsia="ru-RU"/>
        </w:rPr>
        <w:t xml:space="preserve"> уничтожения или возврата долговой расписки, передачи другому лицу имущества в счет исполнения обязатель</w:t>
      </w:r>
      <w:proofErr w:type="gramStart"/>
      <w:r w:rsidRPr="00914AC4">
        <w:rPr>
          <w:rFonts w:ascii="Times New Roman" w:eastAsia="Times New Roman" w:hAnsi="Times New Roman" w:cs="Times New Roman"/>
          <w:i/>
          <w:iCs/>
          <w:sz w:val="28"/>
          <w:szCs w:val="28"/>
          <w:bdr w:val="none" w:sz="0" w:space="0" w:color="auto" w:frame="1"/>
          <w:lang w:eastAsia="ru-RU"/>
        </w:rPr>
        <w:t>ств вз</w:t>
      </w:r>
      <w:proofErr w:type="gramEnd"/>
      <w:r w:rsidRPr="00914AC4">
        <w:rPr>
          <w:rFonts w:ascii="Times New Roman" w:eastAsia="Times New Roman" w:hAnsi="Times New Roman" w:cs="Times New Roman"/>
          <w:i/>
          <w:iCs/>
          <w:sz w:val="28"/>
          <w:szCs w:val="28"/>
          <w:bdr w:val="none" w:sz="0" w:space="0" w:color="auto" w:frame="1"/>
          <w:lang w:eastAsia="ru-RU"/>
        </w:rPr>
        <w:t>яткополучателя, заключения кредитного договора с заведомо заниженной процентной ставкой за пользование им, с начала проведения </w:t>
      </w:r>
      <w:hyperlink r:id="rId20" w:tooltip="Ремонтные работы" w:history="1">
        <w:r w:rsidRPr="00914AC4">
          <w:rPr>
            <w:rFonts w:ascii="Times New Roman" w:eastAsia="Times New Roman" w:hAnsi="Times New Roman" w:cs="Times New Roman"/>
            <w:i/>
            <w:iCs/>
            <w:sz w:val="28"/>
            <w:szCs w:val="28"/>
            <w:bdr w:val="none" w:sz="0" w:space="0" w:color="auto" w:frame="1"/>
            <w:lang w:eastAsia="ru-RU"/>
          </w:rPr>
          <w:t>ремонтных работ</w:t>
        </w:r>
      </w:hyperlink>
      <w:r w:rsidRPr="00914AC4">
        <w:rPr>
          <w:rFonts w:ascii="Times New Roman" w:eastAsia="Times New Roman" w:hAnsi="Times New Roman" w:cs="Times New Roman"/>
          <w:i/>
          <w:iCs/>
          <w:sz w:val="28"/>
          <w:szCs w:val="28"/>
          <w:bdr w:val="none" w:sz="0" w:space="0" w:color="auto" w:frame="1"/>
          <w:lang w:eastAsia="ru-RU"/>
        </w:rPr>
        <w:t> по заведомо заниженной стоимости</w:t>
      </w:r>
      <w:r w:rsidRPr="00914AC4">
        <w:rPr>
          <w:rFonts w:ascii="Times New Roman" w:eastAsia="Times New Roman" w:hAnsi="Times New Roman" w:cs="Times New Roman"/>
          <w:sz w:val="28"/>
          <w:szCs w:val="28"/>
          <w:lang w:eastAsia="ru-RU"/>
        </w:rPr>
        <w:t>).</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Действия и высказывания, которые могут быть</w:t>
      </w:r>
      <w:r w:rsidRPr="00914AC4">
        <w:rPr>
          <w:rFonts w:ascii="Times New Roman" w:eastAsia="Times New Roman" w:hAnsi="Times New Roman" w:cs="Times New Roman"/>
          <w:sz w:val="28"/>
          <w:szCs w:val="28"/>
          <w:lang w:eastAsia="ru-RU"/>
        </w:rPr>
        <w:t xml:space="preserve"> </w:t>
      </w:r>
      <w:r w:rsidRPr="00914AC4">
        <w:rPr>
          <w:rFonts w:ascii="Times New Roman" w:eastAsia="Times New Roman" w:hAnsi="Times New Roman" w:cs="Times New Roman"/>
          <w:b/>
          <w:bCs/>
          <w:sz w:val="28"/>
          <w:szCs w:val="28"/>
          <w:bdr w:val="none" w:sz="0" w:space="0" w:color="auto" w:frame="1"/>
          <w:lang w:eastAsia="ru-RU"/>
        </w:rPr>
        <w:t>восприняты окружающими как согласие принять взятку</w:t>
      </w:r>
      <w:r w:rsidRPr="00914AC4">
        <w:rPr>
          <w:rFonts w:ascii="Times New Roman" w:eastAsia="Times New Roman" w:hAnsi="Times New Roman" w:cs="Times New Roman"/>
          <w:sz w:val="28"/>
          <w:szCs w:val="28"/>
          <w:lang w:eastAsia="ru-RU"/>
        </w:rPr>
        <w:t xml:space="preserve"> </w:t>
      </w:r>
      <w:r w:rsidRPr="00914AC4">
        <w:rPr>
          <w:rFonts w:ascii="Times New Roman" w:eastAsia="Times New Roman" w:hAnsi="Times New Roman" w:cs="Times New Roman"/>
          <w:b/>
          <w:bCs/>
          <w:sz w:val="28"/>
          <w:szCs w:val="28"/>
          <w:bdr w:val="none" w:sz="0" w:space="0" w:color="auto" w:frame="1"/>
          <w:lang w:eastAsia="ru-RU"/>
        </w:rPr>
        <w:t>или как просьба о даче взятки.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гражданских служащих и муниципальных служащих, поскольку заставляет усомниться в его объективности  и  добросовестности, наносит ущерб репутации системы государственного, </w:t>
      </w:r>
      <w:hyperlink r:id="rId21" w:tooltip="Муниципальное управление" w:history="1">
        <w:r w:rsidRPr="00914AC4">
          <w:rPr>
            <w:rFonts w:ascii="Times New Roman" w:eastAsia="Times New Roman" w:hAnsi="Times New Roman" w:cs="Times New Roman"/>
            <w:sz w:val="28"/>
            <w:szCs w:val="28"/>
            <w:bdr w:val="none" w:sz="0" w:space="0" w:color="auto" w:frame="1"/>
            <w:lang w:eastAsia="ru-RU"/>
          </w:rPr>
          <w:t>муниципального управления</w:t>
        </w:r>
      </w:hyperlink>
      <w:r w:rsidRPr="00914AC4">
        <w:rPr>
          <w:rFonts w:ascii="Times New Roman" w:eastAsia="Times New Roman" w:hAnsi="Times New Roman" w:cs="Times New Roman"/>
          <w:sz w:val="28"/>
          <w:szCs w:val="28"/>
          <w:lang w:eastAsia="ru-RU"/>
        </w:rPr>
        <w:t> в целом.</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proofErr w:type="gramStart"/>
      <w:r w:rsidRPr="00914AC4">
        <w:rPr>
          <w:rFonts w:ascii="Times New Roman" w:eastAsia="Times New Roman" w:hAnsi="Times New Roman" w:cs="Times New Roman"/>
          <w:sz w:val="28"/>
          <w:szCs w:val="28"/>
          <w:lang w:eastAsia="ru-RU"/>
        </w:rPr>
        <w:t>Для предупреждения подобных негативных последствий лицам, замещающим должности государственной </w:t>
      </w:r>
      <w:hyperlink r:id="rId22" w:tooltip="Гражданская служба" w:history="1">
        <w:r w:rsidRPr="00914AC4">
          <w:rPr>
            <w:rFonts w:ascii="Times New Roman" w:eastAsia="Times New Roman" w:hAnsi="Times New Roman" w:cs="Times New Roman"/>
            <w:sz w:val="28"/>
            <w:szCs w:val="28"/>
            <w:bdr w:val="none" w:sz="0" w:space="0" w:color="auto" w:frame="1"/>
            <w:lang w:eastAsia="ru-RU"/>
          </w:rPr>
          <w:t>гражданской службы</w:t>
        </w:r>
      </w:hyperlink>
      <w:r w:rsidRPr="00914AC4">
        <w:rPr>
          <w:rFonts w:ascii="Times New Roman" w:eastAsia="Times New Roman" w:hAnsi="Times New Roman" w:cs="Times New Roman"/>
          <w:sz w:val="28"/>
          <w:szCs w:val="28"/>
          <w:lang w:eastAsia="ru-RU"/>
        </w:rPr>
        <w:t xml:space="preserve"> или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w:t>
      </w:r>
      <w:r w:rsidRPr="00914AC4">
        <w:rPr>
          <w:rFonts w:ascii="Times New Roman" w:eastAsia="Times New Roman" w:hAnsi="Times New Roman" w:cs="Times New Roman"/>
          <w:sz w:val="28"/>
          <w:szCs w:val="28"/>
          <w:lang w:eastAsia="ru-RU"/>
        </w:rPr>
        <w:lastRenderedPageBreak/>
        <w:t>окружающими как обещание или предложение дачи  взятки  либо  как   согласие   принять   взятку  или как просьба о даче  взятки.</w:t>
      </w:r>
      <w:proofErr w:type="gramEnd"/>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В целом ряде случаев совершение государственными гражданскими служащими и муниципальными служащими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указанного лица;</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родственники государственного гражданского служащего (муниципального служащего) устраиваются на работу в организацию, которая извлекла, извлекает или  может  извлечь выгоду его из решений или  действий  (бездействия);</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 родственники гражданского служащего (муниципального служащего) соглашаются  принять  подарок от организации, которая извлекла, извлекает или  может  извлечь выгоду из его  решений или  действий  (бездействия)  и  т. д.</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b/>
          <w:bCs/>
          <w:sz w:val="28"/>
          <w:szCs w:val="28"/>
          <w:bdr w:val="none" w:sz="0" w:space="0" w:color="auto" w:frame="1"/>
          <w:lang w:eastAsia="ru-RU"/>
        </w:rPr>
        <w:t>При взаимодействии с гражданами  и  представителями организаций государственным гражданским служащим и муниципальным служащим рекомендуется воздерживаться:</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а) от употребления выражений  и  совершения жестов,  которые   могут   быть   восприняты  окружающими как просьба (намек) о даче взятки и которые могут быть восприняты окружающими как   согласие   принять   взятку  или как просьба о даче  взятки.</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 д.</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б) от обсуждения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(муниципального служащего).</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К числу таких тем относятся, например:</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низкий уровень заработной платы государственного гражданского служащего (муниципального служащего)  и  нехватка денежных средств на реализацию тех или иных нужд;</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желание приобрести то или иное имущество, получить ту или иную услугу, отправиться в </w:t>
      </w:r>
      <w:hyperlink r:id="rId23" w:tooltip="Туристические поездки" w:history="1">
        <w:r w:rsidRPr="00914AC4">
          <w:rPr>
            <w:rFonts w:ascii="Times New Roman" w:eastAsia="Times New Roman" w:hAnsi="Times New Roman" w:cs="Times New Roman"/>
            <w:i/>
            <w:iCs/>
            <w:sz w:val="28"/>
            <w:szCs w:val="28"/>
            <w:bdr w:val="none" w:sz="0" w:space="0" w:color="auto" w:frame="1"/>
            <w:lang w:eastAsia="ru-RU"/>
          </w:rPr>
          <w:t>туристическую поездку</w:t>
        </w:r>
      </w:hyperlink>
      <w:r w:rsidRPr="00914AC4">
        <w:rPr>
          <w:rFonts w:ascii="Times New Roman" w:eastAsia="Times New Roman" w:hAnsi="Times New Roman" w:cs="Times New Roman"/>
          <w:i/>
          <w:iCs/>
          <w:sz w:val="28"/>
          <w:szCs w:val="28"/>
          <w:bdr w:val="none" w:sz="0" w:space="0" w:color="auto" w:frame="1"/>
          <w:lang w:eastAsia="ru-RU"/>
        </w:rPr>
        <w:t>;</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lastRenderedPageBreak/>
        <w:t>- отсутствие работы у родственников государственного гражданского служащего (муниципального служащего);</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необходимость поступления детей государственного гражданского служащего (муниципального служащего) в образовательные учреждения  и  т. д.</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в) от совершения государственным гражданским служащим (муниципальным служащим) определенных действий, которые могут восприниматься  как   согласие   принять   взятку  или просьба о даче  взятки</w:t>
      </w:r>
      <w:proofErr w:type="gramStart"/>
      <w:r w:rsidRPr="00914AC4">
        <w:rPr>
          <w:rFonts w:ascii="Times New Roman" w:eastAsia="Times New Roman" w:hAnsi="Times New Roman" w:cs="Times New Roman"/>
          <w:sz w:val="28"/>
          <w:szCs w:val="28"/>
          <w:lang w:eastAsia="ru-RU"/>
        </w:rPr>
        <w:t> .</w:t>
      </w:r>
      <w:proofErr w:type="gramEnd"/>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К числу таких  действий  относятся, например:</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регулярное получение подарков, даже стоимостью менее 3000 рублей;</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гражданского служащего (муниципального служащего).</w:t>
      </w:r>
    </w:p>
    <w:p w:rsidR="00914AC4" w:rsidRPr="00914AC4" w:rsidRDefault="00914AC4" w:rsidP="00914AC4">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sz w:val="28"/>
          <w:szCs w:val="28"/>
          <w:lang w:eastAsia="ru-RU"/>
        </w:rPr>
        <w:t>г) от  высказывания  определенных предложений и совершения действий,  которые   могут  восприниматься как просьба о даче  взятки</w:t>
      </w:r>
      <w:proofErr w:type="gramStart"/>
      <w:r w:rsidRPr="00914AC4">
        <w:rPr>
          <w:rFonts w:ascii="Times New Roman" w:eastAsia="Times New Roman" w:hAnsi="Times New Roman" w:cs="Times New Roman"/>
          <w:sz w:val="28"/>
          <w:szCs w:val="28"/>
          <w:lang w:eastAsia="ru-RU"/>
        </w:rPr>
        <w:t> ,</w:t>
      </w:r>
      <w:proofErr w:type="gramEnd"/>
      <w:r w:rsidRPr="00914AC4">
        <w:rPr>
          <w:rFonts w:ascii="Times New Roman" w:eastAsia="Times New Roman" w:hAnsi="Times New Roman" w:cs="Times New Roman"/>
          <w:sz w:val="28"/>
          <w:szCs w:val="28"/>
          <w:lang w:eastAsia="ru-RU"/>
        </w:rPr>
        <w:t xml:space="preserve"> особенно если они адресованы представителям организаций  и  гражданам, чья выгода зависит от решений служащих и работников, даже в том случае, когда такие предложения или  действия  продиктованы благими намерениями и никак не связаны с личной выгодой служащего или работника.</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К числу таких предложений относятся, например предложения:</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предоставить государственному гражданскому служащему (муниципальному служащему) и/или его родственникам скидку;</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воспользоваться услугами конкретной компании  и (или) экспертов для устранения выявленных нарушений, </w:t>
      </w:r>
      <w:hyperlink r:id="rId24" w:tooltip="Выполнение работ" w:history="1">
        <w:r w:rsidRPr="00914AC4">
          <w:rPr>
            <w:rFonts w:ascii="Times New Roman" w:eastAsia="Times New Roman" w:hAnsi="Times New Roman" w:cs="Times New Roman"/>
            <w:i/>
            <w:iCs/>
            <w:sz w:val="28"/>
            <w:szCs w:val="28"/>
            <w:bdr w:val="none" w:sz="0" w:space="0" w:color="auto" w:frame="1"/>
            <w:lang w:eastAsia="ru-RU"/>
          </w:rPr>
          <w:t>выполнения работ</w:t>
        </w:r>
      </w:hyperlink>
      <w:r w:rsidRPr="00914AC4">
        <w:rPr>
          <w:rFonts w:ascii="Times New Roman" w:eastAsia="Times New Roman" w:hAnsi="Times New Roman" w:cs="Times New Roman"/>
          <w:i/>
          <w:iCs/>
          <w:sz w:val="28"/>
          <w:szCs w:val="28"/>
          <w:bdr w:val="none" w:sz="0" w:space="0" w:color="auto" w:frame="1"/>
          <w:lang w:eastAsia="ru-RU"/>
        </w:rPr>
        <w:t> в рамках государственного (муниципального) контракта, подготовки необходимых документов;</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внести деньги в конкретный благотворительный фонд;</w:t>
      </w:r>
    </w:p>
    <w:p w:rsidR="00914AC4" w:rsidRPr="00914AC4" w:rsidRDefault="00914AC4" w:rsidP="00914AC4">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914AC4">
        <w:rPr>
          <w:rFonts w:ascii="Times New Roman" w:eastAsia="Times New Roman" w:hAnsi="Times New Roman" w:cs="Times New Roman"/>
          <w:i/>
          <w:iCs/>
          <w:sz w:val="28"/>
          <w:szCs w:val="28"/>
          <w:bdr w:val="none" w:sz="0" w:space="0" w:color="auto" w:frame="1"/>
          <w:lang w:eastAsia="ru-RU"/>
        </w:rPr>
        <w:t>- поддержать конкретную спортивную команду и т. д.</w:t>
      </w:r>
    </w:p>
    <w:p w:rsidR="003F00C7" w:rsidRPr="00914AC4" w:rsidRDefault="003F00C7">
      <w:pPr>
        <w:rPr>
          <w:rFonts w:ascii="Times New Roman" w:hAnsi="Times New Roman" w:cs="Times New Roman"/>
          <w:sz w:val="28"/>
          <w:szCs w:val="28"/>
        </w:rPr>
      </w:pPr>
    </w:p>
    <w:p w:rsidR="00914AC4" w:rsidRPr="00914AC4" w:rsidRDefault="00914AC4">
      <w:pPr>
        <w:rPr>
          <w:rFonts w:ascii="Times New Roman" w:hAnsi="Times New Roman" w:cs="Times New Roman"/>
          <w:sz w:val="28"/>
          <w:szCs w:val="28"/>
        </w:rPr>
      </w:pPr>
    </w:p>
    <w:sectPr w:rsidR="00914AC4" w:rsidRPr="00914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C4"/>
    <w:rsid w:val="003F00C7"/>
    <w:rsid w:val="0091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AC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AC4"/>
  </w:style>
  <w:style w:type="character" w:styleId="a4">
    <w:name w:val="Hyperlink"/>
    <w:basedOn w:val="a0"/>
    <w:uiPriority w:val="99"/>
    <w:semiHidden/>
    <w:unhideWhenUsed/>
    <w:rsid w:val="00914AC4"/>
    <w:rPr>
      <w:color w:val="0000FF"/>
      <w:u w:val="single"/>
    </w:rPr>
  </w:style>
  <w:style w:type="paragraph" w:styleId="a5">
    <w:name w:val="Balloon Text"/>
    <w:basedOn w:val="a"/>
    <w:link w:val="a6"/>
    <w:uiPriority w:val="99"/>
    <w:semiHidden/>
    <w:unhideWhenUsed/>
    <w:rsid w:val="009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AC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AC4"/>
  </w:style>
  <w:style w:type="character" w:styleId="a4">
    <w:name w:val="Hyperlink"/>
    <w:basedOn w:val="a0"/>
    <w:uiPriority w:val="99"/>
    <w:semiHidden/>
    <w:unhideWhenUsed/>
    <w:rsid w:val="00914AC4"/>
    <w:rPr>
      <w:color w:val="0000FF"/>
      <w:u w:val="single"/>
    </w:rPr>
  </w:style>
  <w:style w:type="paragraph" w:styleId="a5">
    <w:name w:val="Balloon Text"/>
    <w:basedOn w:val="a"/>
    <w:link w:val="a6"/>
    <w:uiPriority w:val="99"/>
    <w:semiHidden/>
    <w:unhideWhenUsed/>
    <w:rsid w:val="009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1321">
      <w:bodyDiv w:val="1"/>
      <w:marLeft w:val="0"/>
      <w:marRight w:val="0"/>
      <w:marTop w:val="0"/>
      <w:marBottom w:val="0"/>
      <w:divBdr>
        <w:top w:val="none" w:sz="0" w:space="0" w:color="auto"/>
        <w:left w:val="none" w:sz="0" w:space="0" w:color="auto"/>
        <w:bottom w:val="none" w:sz="0" w:space="0" w:color="auto"/>
        <w:right w:val="none" w:sz="0" w:space="0" w:color="auto"/>
      </w:divBdr>
    </w:div>
    <w:div w:id="1006860292">
      <w:bodyDiv w:val="1"/>
      <w:marLeft w:val="0"/>
      <w:marRight w:val="0"/>
      <w:marTop w:val="0"/>
      <w:marBottom w:val="0"/>
      <w:divBdr>
        <w:top w:val="none" w:sz="0" w:space="0" w:color="auto"/>
        <w:left w:val="none" w:sz="0" w:space="0" w:color="auto"/>
        <w:bottom w:val="none" w:sz="0" w:space="0" w:color="auto"/>
        <w:right w:val="none" w:sz="0" w:space="0" w:color="auto"/>
      </w:divBdr>
      <w:divsChild>
        <w:div w:id="1350835793">
          <w:marLeft w:val="0"/>
          <w:marRight w:val="0"/>
          <w:marTop w:val="0"/>
          <w:marBottom w:val="0"/>
          <w:divBdr>
            <w:top w:val="none" w:sz="0" w:space="0" w:color="auto"/>
            <w:left w:val="none" w:sz="0" w:space="0" w:color="auto"/>
            <w:bottom w:val="none" w:sz="0" w:space="0" w:color="auto"/>
            <w:right w:val="none" w:sz="0" w:space="0" w:color="auto"/>
          </w:divBdr>
          <w:divsChild>
            <w:div w:id="174610897">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 w:id="1076707204">
      <w:bodyDiv w:val="1"/>
      <w:marLeft w:val="0"/>
      <w:marRight w:val="0"/>
      <w:marTop w:val="0"/>
      <w:marBottom w:val="0"/>
      <w:divBdr>
        <w:top w:val="none" w:sz="0" w:space="0" w:color="auto"/>
        <w:left w:val="none" w:sz="0" w:space="0" w:color="auto"/>
        <w:bottom w:val="none" w:sz="0" w:space="0" w:color="auto"/>
        <w:right w:val="none" w:sz="0" w:space="0" w:color="auto"/>
      </w:divBdr>
      <w:divsChild>
        <w:div w:id="1089542449">
          <w:marLeft w:val="0"/>
          <w:marRight w:val="0"/>
          <w:marTop w:val="0"/>
          <w:marBottom w:val="0"/>
          <w:divBdr>
            <w:top w:val="none" w:sz="0" w:space="0" w:color="auto"/>
            <w:left w:val="none" w:sz="0" w:space="0" w:color="auto"/>
            <w:bottom w:val="none" w:sz="0" w:space="0" w:color="auto"/>
            <w:right w:val="none" w:sz="0" w:space="0" w:color="auto"/>
          </w:divBdr>
          <w:divsChild>
            <w:div w:id="618030783">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 w:id="1646158845">
      <w:bodyDiv w:val="1"/>
      <w:marLeft w:val="0"/>
      <w:marRight w:val="0"/>
      <w:marTop w:val="0"/>
      <w:marBottom w:val="0"/>
      <w:divBdr>
        <w:top w:val="none" w:sz="0" w:space="0" w:color="auto"/>
        <w:left w:val="none" w:sz="0" w:space="0" w:color="auto"/>
        <w:bottom w:val="none" w:sz="0" w:space="0" w:color="auto"/>
        <w:right w:val="none" w:sz="0" w:space="0" w:color="auto"/>
      </w:divBdr>
      <w:divsChild>
        <w:div w:id="1469468793">
          <w:marLeft w:val="75"/>
          <w:marRight w:val="0"/>
          <w:marTop w:val="7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tcentnie_stavki/" TargetMode="External"/><Relationship Id="rId13" Type="http://schemas.openxmlformats.org/officeDocument/2006/relationships/hyperlink" Target="http://pandia.ru/text/category/9_iyulya/" TargetMode="External"/><Relationship Id="rId18" Type="http://schemas.openxmlformats.org/officeDocument/2006/relationships/hyperlink" Target="http://pandia.ru/text/category/kodeks_ob_administrativnih_pravonarusheniyah__koap_rf_/"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ory/munitcipalmznoe_upravlenie/" TargetMode="External"/><Relationship Id="rId7" Type="http://schemas.openxmlformats.org/officeDocument/2006/relationships/hyperlink" Target="http://pandia.ru/text/category/9_iyulya/" TargetMode="External"/><Relationship Id="rId12" Type="http://schemas.openxmlformats.org/officeDocument/2006/relationships/hyperlink" Target="http://pandia.ru/text/category/imushestvennoe_pravo/" TargetMode="External"/><Relationship Id="rId17" Type="http://schemas.openxmlformats.org/officeDocument/2006/relationships/hyperlink" Target="http://pandia.ru/text/category/administrativnoe_prav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andia.ru/text/category/organi_mestnogo_samoupravleniya/" TargetMode="External"/><Relationship Id="rId20" Type="http://schemas.openxmlformats.org/officeDocument/2006/relationships/hyperlink" Target="http://pandia.ru/text/category/remontnie_raboti/" TargetMode="External"/><Relationship Id="rId1" Type="http://schemas.openxmlformats.org/officeDocument/2006/relationships/styles" Target="styles.xml"/><Relationship Id="rId6" Type="http://schemas.openxmlformats.org/officeDocument/2006/relationships/hyperlink" Target="http://pandia.ru/text/category/imushestvennoe_pravo/" TargetMode="External"/><Relationship Id="rId11" Type="http://schemas.openxmlformats.org/officeDocument/2006/relationships/hyperlink" Target="http://pandia.ru/text/category/tcennie_bumagi/" TargetMode="External"/><Relationship Id="rId24" Type="http://schemas.openxmlformats.org/officeDocument/2006/relationships/hyperlink" Target="http://pandia.ru/text/category/vipolnenie_rabot/" TargetMode="External"/><Relationship Id="rId5" Type="http://schemas.openxmlformats.org/officeDocument/2006/relationships/hyperlink" Target="http://pandia.ru/text/category/tcennie_bumagi/" TargetMode="External"/><Relationship Id="rId15" Type="http://schemas.openxmlformats.org/officeDocument/2006/relationships/hyperlink" Target="http://pandia.ru/text/category/gosudarstvennie_dolzhnosti/" TargetMode="External"/><Relationship Id="rId23" Type="http://schemas.openxmlformats.org/officeDocument/2006/relationships/hyperlink" Target="http://pandia.ru/text/category/turisticheskie_poezdki/" TargetMode="External"/><Relationship Id="rId10" Type="http://schemas.openxmlformats.org/officeDocument/2006/relationships/hyperlink" Target="http://pandia.ru/text/category/organi_mestnogo_samoupravleniya/" TargetMode="External"/><Relationship Id="rId19" Type="http://schemas.openxmlformats.org/officeDocument/2006/relationships/hyperlink" Target="http://pandia.ru/text/category/vladeletc/" TargetMode="External"/><Relationship Id="rId4" Type="http://schemas.openxmlformats.org/officeDocument/2006/relationships/webSettings" Target="webSettings.xml"/><Relationship Id="rId9" Type="http://schemas.openxmlformats.org/officeDocument/2006/relationships/hyperlink" Target="http://pandia.ru/text/category/gosudarstvennie_dolzhnosti/" TargetMode="External"/><Relationship Id="rId14" Type="http://schemas.openxmlformats.org/officeDocument/2006/relationships/hyperlink" Target="http://pandia.ru/text/category/protcentnie_stavki/" TargetMode="External"/><Relationship Id="rId22" Type="http://schemas.openxmlformats.org/officeDocument/2006/relationships/hyperlink" Target="http://pandia.ru/text/category/grazhdanskaya_sluz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2016-01-11T08:09:00Z</dcterms:created>
  <dcterms:modified xsi:type="dcterms:W3CDTF">2016-01-11T08:12:00Z</dcterms:modified>
</cp:coreProperties>
</file>